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BD76" w14:textId="77777777" w:rsidR="00F11F53" w:rsidRDefault="00F11F53">
      <w:pPr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WN REQUEST FORM</w:t>
      </w:r>
    </w:p>
    <w:p w14:paraId="10932ECA" w14:textId="77777777" w:rsidR="00F11F53" w:rsidRDefault="00F11F53">
      <w:pPr>
        <w:ind w:left="360" w:hanging="360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11F53" w14:paraId="6824A6D1" w14:textId="77777777">
        <w:trPr>
          <w:cantSplit/>
          <w:trHeight w:val="144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76A377" w14:textId="77777777" w:rsidR="00F11F53" w:rsidRDefault="00F11F53">
            <w:pPr>
              <w:spacing w:before="60"/>
            </w:pPr>
            <w:r>
              <w:t xml:space="preserve">Division: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4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6A1340" w14:textId="77777777" w:rsidR="00F11F53" w:rsidRDefault="00F11F53">
            <w:pPr>
              <w:spacing w:before="60"/>
            </w:pPr>
            <w:r>
              <w:t xml:space="preserve">Date: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1B716461" w14:textId="77777777" w:rsidR="00F11F53" w:rsidRDefault="00F11F53">
            <w:pPr>
              <w:spacing w:before="60"/>
            </w:pPr>
          </w:p>
        </w:tc>
      </w:tr>
      <w:tr w:rsidR="00F11F53" w14:paraId="62B56BD2" w14:textId="77777777">
        <w:trPr>
          <w:cantSplit/>
          <w:trHeight w:val="800"/>
        </w:trPr>
        <w:tc>
          <w:tcPr>
            <w:tcW w:w="4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08800" w14:textId="77777777" w:rsidR="00F11F53" w:rsidRDefault="00F11F53">
            <w:pPr>
              <w:spacing w:before="60"/>
            </w:pPr>
            <w:r>
              <w:t xml:space="preserve">Name of Requestor: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80E4D4E" w14:textId="77777777" w:rsidR="00F11F53" w:rsidRDefault="00F11F53">
            <w:pPr>
              <w:spacing w:before="60"/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B872FE" w14:textId="77777777" w:rsidR="00F11F53" w:rsidRDefault="00F11F53">
            <w:pPr>
              <w:spacing w:before="60"/>
            </w:pPr>
            <w:r>
              <w:t>Award</w:t>
            </w:r>
            <w:r w:rsidR="00315FD8">
              <w:t>/Proposal #</w:t>
            </w:r>
            <w:r>
              <w:t xml:space="preserve">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A2042F5" w14:textId="77777777" w:rsidR="00315FD8" w:rsidRDefault="00315FD8">
            <w:pPr>
              <w:spacing w:before="60"/>
            </w:pPr>
            <w:r>
              <w:t>Project #:</w:t>
            </w:r>
          </w:p>
        </w:tc>
      </w:tr>
      <w:tr w:rsidR="00F11F53" w14:paraId="32D3EBB5" w14:textId="77777777">
        <w:trPr>
          <w:cantSplit/>
          <w:trHeight w:val="800"/>
        </w:trPr>
        <w:tc>
          <w:tcPr>
            <w:tcW w:w="4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F647AE" w14:textId="77777777" w:rsidR="00F11F53" w:rsidRDefault="00F11F53">
            <w:pPr>
              <w:spacing w:before="60"/>
            </w:pPr>
            <w:r>
              <w:t>Sponsor: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728C9BB" w14:textId="77777777" w:rsidR="00F11F53" w:rsidRDefault="00F11F53">
            <w:pPr>
              <w:spacing w:before="60"/>
            </w:pPr>
            <w:r>
              <w:t xml:space="preserve">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CFFDDF" w14:textId="77777777" w:rsidR="00F11F53" w:rsidRDefault="00F11F53" w:rsidP="00F11F53">
            <w:pPr>
              <w:spacing w:before="60"/>
            </w:pPr>
            <w:r>
              <w:t>Date Contract will be signed (estimated):</w:t>
            </w:r>
          </w:p>
          <w:p w14:paraId="104B4648" w14:textId="77777777" w:rsidR="00F11F53" w:rsidRDefault="00F11F53" w:rsidP="00F11F53">
            <w:pPr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11F53" w14:paraId="1F1A54E4" w14:textId="77777777">
        <w:trPr>
          <w:cantSplit/>
          <w:trHeight w:val="800"/>
        </w:trPr>
        <w:tc>
          <w:tcPr>
            <w:tcW w:w="4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065766" w14:textId="77777777" w:rsidR="00F11F53" w:rsidRDefault="00F11F53">
            <w:pPr>
              <w:spacing w:before="60"/>
            </w:pPr>
            <w:r>
              <w:t xml:space="preserve">Total Amount Requested: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195392F6" w14:textId="77777777" w:rsidR="00F11F53" w:rsidRDefault="00F11F53">
            <w:pPr>
              <w:spacing w:before="60"/>
            </w:pPr>
            <w:r>
              <w:t xml:space="preserve">Total Contract Amount*: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3639B5F8" w14:textId="77777777" w:rsidR="00F11F53" w:rsidRPr="00D0065E" w:rsidRDefault="00F11F53">
            <w:pPr>
              <w:spacing w:before="60"/>
              <w:rPr>
                <w:sz w:val="18"/>
                <w:szCs w:val="18"/>
              </w:rPr>
            </w:pPr>
            <w:r w:rsidRPr="00D0065E">
              <w:rPr>
                <w:sz w:val="18"/>
                <w:szCs w:val="18"/>
              </w:rPr>
              <w:t xml:space="preserve">*If </w:t>
            </w:r>
            <w:proofErr w:type="spellStart"/>
            <w:r w:rsidRPr="00D0065E">
              <w:rPr>
                <w:sz w:val="18"/>
                <w:szCs w:val="18"/>
              </w:rPr>
              <w:t>multi year</w:t>
            </w:r>
            <w:proofErr w:type="spellEnd"/>
            <w:r>
              <w:rPr>
                <w:sz w:val="18"/>
                <w:szCs w:val="18"/>
              </w:rPr>
              <w:t xml:space="preserve"> contract, total amount for all fiscal years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06B353" w14:textId="77777777" w:rsidR="00F11F53" w:rsidRDefault="00F11F53">
            <w:pPr>
              <w:spacing w:before="60"/>
            </w:pPr>
            <w:r>
              <w:t>Amount to be spent on subcontracting of services: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11F53" w14:paraId="79192C9D" w14:textId="77777777">
        <w:trPr>
          <w:cantSplit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76B38" w14:textId="77777777" w:rsidR="00F11F53" w:rsidRDefault="00F11F5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Statement of Justification (briefly state why WN funding is required)</w:t>
            </w:r>
            <w:r w:rsidR="00315FD8">
              <w:rPr>
                <w:sz w:val="22"/>
              </w:rPr>
              <w:t>.  Please attach supporting documentation.</w:t>
            </w:r>
          </w:p>
        </w:tc>
      </w:tr>
    </w:tbl>
    <w:p w14:paraId="55D18B1B" w14:textId="77777777" w:rsidR="00F11F53" w:rsidRDefault="00F11F53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</w:p>
    <w:p w14:paraId="62D25F40" w14:textId="77777777" w:rsidR="00F11F53" w:rsidRDefault="00F11F53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  <w:r>
        <w:rPr>
          <w:rFonts w:ascii="Times" w:hAnsi="Times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bookmarkEnd w:id="9"/>
    </w:p>
    <w:p w14:paraId="3B9D0F4A" w14:textId="77777777" w:rsidR="00F11F53" w:rsidRDefault="00F11F53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</w:p>
    <w:p w14:paraId="13605916" w14:textId="77777777" w:rsidR="00F11F53" w:rsidRDefault="00F11F53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</w:p>
    <w:p w14:paraId="7246543E" w14:textId="77777777" w:rsidR="00F11F53" w:rsidRDefault="00F11F53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</w:p>
    <w:p w14:paraId="0F1AB1A8" w14:textId="77777777" w:rsidR="00F11F53" w:rsidRDefault="00F11F53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</w:p>
    <w:p w14:paraId="0E1E3980" w14:textId="77777777" w:rsidR="004E33CA" w:rsidRDefault="004E33CA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</w:p>
    <w:p w14:paraId="38909135" w14:textId="77777777" w:rsidR="004E33CA" w:rsidRDefault="004E33CA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</w:p>
    <w:p w14:paraId="1D1F7074" w14:textId="77777777" w:rsidR="004E33CA" w:rsidRDefault="004E33CA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</w:p>
    <w:p w14:paraId="5A29CF95" w14:textId="77777777" w:rsidR="00F11F53" w:rsidRDefault="00F11F53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</w:p>
    <w:p w14:paraId="110D5EE0" w14:textId="77777777" w:rsidR="00F11F53" w:rsidRDefault="00F11F53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</w:p>
    <w:p w14:paraId="48FD5F63" w14:textId="77777777" w:rsidR="00F11F53" w:rsidRDefault="00F11F53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  <w:r>
        <w:rPr>
          <w:rFonts w:ascii="Times" w:hAnsi="Times"/>
          <w:sz w:val="22"/>
        </w:rPr>
        <w:t>Spending Forecast by Year:</w:t>
      </w:r>
    </w:p>
    <w:p w14:paraId="3B4132A8" w14:textId="77777777" w:rsidR="00F11F53" w:rsidRDefault="00F11F53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</w:p>
    <w:p w14:paraId="4F411AC4" w14:textId="77777777" w:rsidR="00F11F53" w:rsidRDefault="00F11F53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" w:hAnsi="Times"/>
          <w:sz w:val="22"/>
        </w:rPr>
      </w:pPr>
      <w:r>
        <w:rPr>
          <w:rFonts w:ascii="Times" w:hAnsi="Times"/>
          <w:sz w:val="22"/>
        </w:rPr>
        <w:t>FY</w:t>
      </w:r>
      <w:r>
        <w:rPr>
          <w:rFonts w:ascii="Times" w:hAnsi="Times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bookmarkEnd w:id="10"/>
      <w:r>
        <w:rPr>
          <w:rFonts w:ascii="Times" w:hAnsi="Times"/>
          <w:sz w:val="22"/>
        </w:rPr>
        <w:t xml:space="preserve"> $</w:t>
      </w:r>
      <w:r>
        <w:rPr>
          <w:rFonts w:ascii="Times" w:hAnsi="Times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bookmarkEnd w:id="11"/>
      <w:r>
        <w:rPr>
          <w:rFonts w:ascii="Times" w:hAnsi="Times"/>
          <w:sz w:val="22"/>
        </w:rPr>
        <w:tab/>
        <w:t xml:space="preserve">   FY</w:t>
      </w:r>
      <w:r>
        <w:rPr>
          <w:rFonts w:ascii="Times" w:hAnsi="Times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bookmarkEnd w:id="12"/>
      <w:r>
        <w:rPr>
          <w:rFonts w:ascii="Times" w:hAnsi="Times"/>
          <w:sz w:val="22"/>
        </w:rPr>
        <w:t>$</w:t>
      </w:r>
      <w:r>
        <w:rPr>
          <w:rFonts w:ascii="Times" w:hAnsi="Time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bookmarkEnd w:id="13"/>
      <w:r>
        <w:rPr>
          <w:rFonts w:ascii="Times" w:hAnsi="Times"/>
          <w:sz w:val="22"/>
        </w:rPr>
        <w:tab/>
        <w:t xml:space="preserve">   FY</w:t>
      </w:r>
      <w:r>
        <w:rPr>
          <w:rFonts w:ascii="Times" w:hAnsi="Time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bookmarkEnd w:id="14"/>
      <w:r>
        <w:rPr>
          <w:rFonts w:ascii="Times" w:hAnsi="Times"/>
          <w:sz w:val="22"/>
        </w:rPr>
        <w:t>$</w:t>
      </w:r>
      <w:r>
        <w:rPr>
          <w:rFonts w:ascii="Times" w:hAnsi="Times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bookmarkEnd w:id="15"/>
      <w:r>
        <w:rPr>
          <w:rFonts w:ascii="Times" w:hAnsi="Times"/>
          <w:sz w:val="22"/>
        </w:rPr>
        <w:tab/>
        <w:t xml:space="preserve">        FY</w:t>
      </w:r>
      <w:r>
        <w:rPr>
          <w:rFonts w:ascii="Times" w:hAnsi="Times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bookmarkEnd w:id="16"/>
      <w:r>
        <w:rPr>
          <w:rFonts w:ascii="Times" w:hAnsi="Times"/>
          <w:sz w:val="22"/>
        </w:rPr>
        <w:t>$</w:t>
      </w:r>
      <w:r>
        <w:rPr>
          <w:rFonts w:ascii="Times" w:hAnsi="Times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bookmarkEnd w:id="17"/>
    </w:p>
    <w:tbl>
      <w:tblPr>
        <w:tblW w:w="95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4413"/>
      </w:tblGrid>
      <w:tr w:rsidR="00F11F53" w14:paraId="5F3EBFFA" w14:textId="77777777">
        <w:trPr>
          <w:trHeight w:val="720"/>
        </w:trPr>
        <w:tc>
          <w:tcPr>
            <w:tcW w:w="5133" w:type="dxa"/>
          </w:tcPr>
          <w:p w14:paraId="0FACB2D7" w14:textId="77777777" w:rsidR="00F11F53" w:rsidRDefault="00F11F53" w:rsidP="00F11F53">
            <w:pPr>
              <w:spacing w:before="60"/>
            </w:pPr>
            <w:r>
              <w:t xml:space="preserve">Principal Investigator: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6F558937" w14:textId="77777777" w:rsidR="00F11F53" w:rsidRDefault="00F11F53" w:rsidP="00F11F53">
            <w:pPr>
              <w:spacing w:before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413" w:type="dxa"/>
          </w:tcPr>
          <w:p w14:paraId="3F7DFC24" w14:textId="77777777" w:rsidR="00F11F53" w:rsidRDefault="00F11F53">
            <w:r>
              <w:t xml:space="preserve">Date: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11F53" w14:paraId="3961B1AE" w14:textId="77777777">
        <w:trPr>
          <w:trHeight w:val="720"/>
        </w:trPr>
        <w:tc>
          <w:tcPr>
            <w:tcW w:w="5133" w:type="dxa"/>
          </w:tcPr>
          <w:p w14:paraId="0557BDEE" w14:textId="77777777" w:rsidR="00F11F53" w:rsidRDefault="004E33CA" w:rsidP="00F11F53">
            <w:pPr>
              <w:spacing w:before="60"/>
            </w:pPr>
            <w:r>
              <w:t>Business Manager</w:t>
            </w:r>
            <w:r w:rsidR="00F11F53">
              <w:t xml:space="preserve">: </w:t>
            </w:r>
            <w:r w:rsidR="00F11F5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F11F53">
              <w:instrText xml:space="preserve"> FORMTEXT </w:instrText>
            </w:r>
            <w:r w:rsidR="00F11F53">
              <w:fldChar w:fldCharType="separate"/>
            </w:r>
            <w:r w:rsidR="00F11F53">
              <w:rPr>
                <w:noProof/>
              </w:rPr>
              <w:t> </w:t>
            </w:r>
            <w:r w:rsidR="00F11F53">
              <w:rPr>
                <w:noProof/>
              </w:rPr>
              <w:t> </w:t>
            </w:r>
            <w:r w:rsidR="00F11F53">
              <w:rPr>
                <w:noProof/>
              </w:rPr>
              <w:t> </w:t>
            </w:r>
            <w:r w:rsidR="00F11F53">
              <w:rPr>
                <w:noProof/>
              </w:rPr>
              <w:t> </w:t>
            </w:r>
            <w:r w:rsidR="00F11F53">
              <w:rPr>
                <w:noProof/>
              </w:rPr>
              <w:t> </w:t>
            </w:r>
            <w:r w:rsidR="00F11F53">
              <w:fldChar w:fldCharType="end"/>
            </w:r>
            <w:bookmarkEnd w:id="21"/>
          </w:p>
          <w:p w14:paraId="121DFA5A" w14:textId="77777777" w:rsidR="00F11F53" w:rsidRDefault="00F11F53" w:rsidP="00F11F53">
            <w:pPr>
              <w:spacing w:before="60"/>
            </w:pPr>
          </w:p>
        </w:tc>
        <w:tc>
          <w:tcPr>
            <w:tcW w:w="4413" w:type="dxa"/>
          </w:tcPr>
          <w:p w14:paraId="231A0C97" w14:textId="77777777" w:rsidR="00F11F53" w:rsidRDefault="00F11F53">
            <w:r>
              <w:t xml:space="preserve">Date: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11F53" w14:paraId="5444B8FC" w14:textId="77777777">
        <w:trPr>
          <w:trHeight w:val="889"/>
        </w:trPr>
        <w:tc>
          <w:tcPr>
            <w:tcW w:w="5133" w:type="dxa"/>
          </w:tcPr>
          <w:p w14:paraId="73EA3C38" w14:textId="77777777" w:rsidR="00F11F53" w:rsidRDefault="00315FD8" w:rsidP="00315FD8">
            <w:pPr>
              <w:spacing w:before="60"/>
            </w:pPr>
            <w:r>
              <w:t xml:space="preserve">SPO </w:t>
            </w:r>
            <w:r w:rsidR="00F11F53">
              <w:t>Contracts Officer</w:t>
            </w:r>
            <w:r w:rsidR="00F11F53" w:rsidRPr="00F11F53">
              <w:rPr>
                <w:sz w:val="20"/>
              </w:rPr>
              <w:t xml:space="preserve">: </w:t>
            </w:r>
            <w:r w:rsidR="00F11F53" w:rsidRPr="00F11F53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F11F53" w:rsidRPr="00F11F53">
              <w:rPr>
                <w:sz w:val="20"/>
              </w:rPr>
              <w:instrText xml:space="preserve"> FORMTEXT </w:instrText>
            </w:r>
            <w:r w:rsidR="00F11F53" w:rsidRPr="00F11F53">
              <w:rPr>
                <w:sz w:val="20"/>
              </w:rPr>
            </w:r>
            <w:r w:rsidR="00F11F53" w:rsidRPr="00F11F53">
              <w:rPr>
                <w:sz w:val="20"/>
              </w:rPr>
              <w:fldChar w:fldCharType="separate"/>
            </w:r>
            <w:r w:rsidR="00F11F53" w:rsidRPr="00F11F53">
              <w:rPr>
                <w:noProof/>
                <w:sz w:val="20"/>
              </w:rPr>
              <w:t> </w:t>
            </w:r>
            <w:r w:rsidR="00F11F53" w:rsidRPr="00F11F53">
              <w:rPr>
                <w:noProof/>
                <w:sz w:val="20"/>
              </w:rPr>
              <w:t> </w:t>
            </w:r>
            <w:r w:rsidR="00F11F53" w:rsidRPr="00F11F53">
              <w:rPr>
                <w:noProof/>
                <w:sz w:val="20"/>
              </w:rPr>
              <w:t> </w:t>
            </w:r>
            <w:r w:rsidR="00F11F53" w:rsidRPr="00F11F53">
              <w:rPr>
                <w:noProof/>
                <w:sz w:val="20"/>
              </w:rPr>
              <w:t> </w:t>
            </w:r>
            <w:r w:rsidR="00F11F53" w:rsidRPr="00F11F53">
              <w:rPr>
                <w:noProof/>
                <w:sz w:val="20"/>
              </w:rPr>
              <w:t> </w:t>
            </w:r>
            <w:r w:rsidR="00F11F53" w:rsidRPr="00F11F53">
              <w:rPr>
                <w:sz w:val="20"/>
              </w:rPr>
              <w:fldChar w:fldCharType="end"/>
            </w:r>
            <w:bookmarkEnd w:id="23"/>
          </w:p>
        </w:tc>
        <w:tc>
          <w:tcPr>
            <w:tcW w:w="4413" w:type="dxa"/>
          </w:tcPr>
          <w:p w14:paraId="7C1532A4" w14:textId="77777777" w:rsidR="00F11F53" w:rsidRDefault="00F11F53">
            <w:r>
              <w:t xml:space="preserve">Date: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11F53" w14:paraId="4CEAEF4F" w14:textId="77777777">
        <w:trPr>
          <w:trHeight w:val="720"/>
        </w:trPr>
        <w:tc>
          <w:tcPr>
            <w:tcW w:w="5133" w:type="dxa"/>
          </w:tcPr>
          <w:p w14:paraId="6B797BAD" w14:textId="77777777" w:rsidR="00315FD8" w:rsidRDefault="00315FD8" w:rsidP="00315FD8">
            <w:pPr>
              <w:spacing w:before="60"/>
            </w:pPr>
            <w:r>
              <w:t>CFO Budget Officer or designee:</w:t>
            </w:r>
          </w:p>
          <w:p w14:paraId="2E8A9DC6" w14:textId="77777777" w:rsidR="00F11F53" w:rsidRDefault="00F11F53" w:rsidP="00315FD8">
            <w:pPr>
              <w:spacing w:before="60"/>
            </w:pPr>
            <w:r w:rsidRPr="00F11F53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F11F53">
              <w:rPr>
                <w:sz w:val="20"/>
              </w:rPr>
              <w:instrText xml:space="preserve"> FORMTEXT </w:instrText>
            </w:r>
            <w:r w:rsidRPr="00F11F53">
              <w:rPr>
                <w:sz w:val="20"/>
              </w:rPr>
            </w:r>
            <w:r w:rsidRPr="00F11F53">
              <w:rPr>
                <w:sz w:val="20"/>
              </w:rPr>
              <w:fldChar w:fldCharType="separate"/>
            </w:r>
            <w:r w:rsidRPr="00F11F53">
              <w:rPr>
                <w:noProof/>
                <w:sz w:val="20"/>
              </w:rPr>
              <w:t> </w:t>
            </w:r>
            <w:r w:rsidRPr="00F11F53">
              <w:rPr>
                <w:noProof/>
                <w:sz w:val="20"/>
              </w:rPr>
              <w:t> </w:t>
            </w:r>
            <w:r w:rsidRPr="00F11F53">
              <w:rPr>
                <w:noProof/>
                <w:sz w:val="20"/>
              </w:rPr>
              <w:t> </w:t>
            </w:r>
            <w:r w:rsidRPr="00F11F53">
              <w:rPr>
                <w:noProof/>
                <w:sz w:val="20"/>
              </w:rPr>
              <w:t> </w:t>
            </w:r>
            <w:r w:rsidRPr="00F11F53">
              <w:rPr>
                <w:noProof/>
                <w:sz w:val="20"/>
              </w:rPr>
              <w:t> </w:t>
            </w:r>
            <w:r w:rsidRPr="00F11F53">
              <w:rPr>
                <w:sz w:val="20"/>
              </w:rPr>
              <w:fldChar w:fldCharType="end"/>
            </w:r>
            <w:bookmarkEnd w:id="25"/>
          </w:p>
        </w:tc>
        <w:tc>
          <w:tcPr>
            <w:tcW w:w="4413" w:type="dxa"/>
          </w:tcPr>
          <w:p w14:paraId="16D38D93" w14:textId="77777777" w:rsidR="00F11F53" w:rsidRDefault="00F11F53">
            <w:r>
              <w:t xml:space="preserve">Date: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11F53" w14:paraId="2A8FAAA1" w14:textId="77777777">
        <w:trPr>
          <w:trHeight w:val="720"/>
        </w:trPr>
        <w:tc>
          <w:tcPr>
            <w:tcW w:w="5133" w:type="dxa"/>
          </w:tcPr>
          <w:p w14:paraId="6BEB784C" w14:textId="77777777" w:rsidR="00F11F53" w:rsidRDefault="00315FD8" w:rsidP="00F11F53">
            <w:pPr>
              <w:spacing w:before="60"/>
            </w:pPr>
            <w:r>
              <w:t xml:space="preserve">DOE Site Office </w:t>
            </w:r>
            <w:r w:rsidRPr="00F11F53">
              <w:rPr>
                <w:sz w:val="20"/>
              </w:rPr>
              <w:t>(if applicable):</w:t>
            </w:r>
          </w:p>
        </w:tc>
        <w:tc>
          <w:tcPr>
            <w:tcW w:w="4413" w:type="dxa"/>
          </w:tcPr>
          <w:p w14:paraId="4372EA34" w14:textId="77777777" w:rsidR="00F11F53" w:rsidRDefault="00F11F53">
            <w:r>
              <w:t xml:space="preserve">Date: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11F53" w14:paraId="2EB0488A" w14:textId="77777777">
        <w:trPr>
          <w:cantSplit/>
          <w:trHeight w:val="576"/>
        </w:trPr>
        <w:tc>
          <w:tcPr>
            <w:tcW w:w="5133" w:type="dxa"/>
          </w:tcPr>
          <w:p w14:paraId="64919EE1" w14:textId="77777777" w:rsidR="00F11F53" w:rsidRDefault="004E33CA" w:rsidP="00F11F53">
            <w:pPr>
              <w:spacing w:before="60"/>
            </w:pPr>
            <w:r>
              <w:t xml:space="preserve">Laboratory </w:t>
            </w:r>
            <w:r w:rsidR="00F11F53">
              <w:t>Deputy Director</w:t>
            </w:r>
            <w:r>
              <w:t xml:space="preserve"> for Research</w:t>
            </w:r>
            <w:r w:rsidR="00315FD8">
              <w:t xml:space="preserve"> </w:t>
            </w:r>
            <w:r w:rsidR="00315FD8" w:rsidRPr="00315FD8">
              <w:rPr>
                <w:sz w:val="20"/>
              </w:rPr>
              <w:t>(if applicable)</w:t>
            </w:r>
            <w:r w:rsidR="00F11F53">
              <w:t xml:space="preserve">: </w:t>
            </w:r>
            <w:r w:rsidR="00F11F53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F11F53">
              <w:instrText xml:space="preserve"> FORMTEXT </w:instrText>
            </w:r>
            <w:r w:rsidR="00F11F53">
              <w:fldChar w:fldCharType="separate"/>
            </w:r>
            <w:r w:rsidR="00F11F53">
              <w:rPr>
                <w:noProof/>
              </w:rPr>
              <w:t> </w:t>
            </w:r>
            <w:r w:rsidR="00F11F53">
              <w:rPr>
                <w:noProof/>
              </w:rPr>
              <w:t> </w:t>
            </w:r>
            <w:r w:rsidR="00F11F53">
              <w:rPr>
                <w:noProof/>
              </w:rPr>
              <w:t> </w:t>
            </w:r>
            <w:r w:rsidR="00F11F53">
              <w:rPr>
                <w:noProof/>
              </w:rPr>
              <w:t> </w:t>
            </w:r>
            <w:r w:rsidR="00F11F53">
              <w:rPr>
                <w:noProof/>
              </w:rPr>
              <w:t> </w:t>
            </w:r>
            <w:r w:rsidR="00F11F53">
              <w:fldChar w:fldCharType="end"/>
            </w:r>
            <w:bookmarkEnd w:id="28"/>
          </w:p>
          <w:p w14:paraId="41890703" w14:textId="77777777" w:rsidR="00F11F53" w:rsidRDefault="00F11F53" w:rsidP="00F11F53">
            <w:pPr>
              <w:spacing w:before="60"/>
            </w:pPr>
          </w:p>
        </w:tc>
        <w:tc>
          <w:tcPr>
            <w:tcW w:w="4413" w:type="dxa"/>
          </w:tcPr>
          <w:p w14:paraId="40DEDFCC" w14:textId="77777777" w:rsidR="00F11F53" w:rsidRDefault="00F11F53">
            <w:r>
              <w:t xml:space="preserve">Date: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413C698E" w14:textId="77777777" w:rsidR="00F11F53" w:rsidRDefault="00F11F53"/>
          <w:p w14:paraId="45AA3B43" w14:textId="77777777" w:rsidR="00F11F53" w:rsidRDefault="00F11F53"/>
        </w:tc>
      </w:tr>
    </w:tbl>
    <w:p w14:paraId="3BDBAFBF" w14:textId="77777777" w:rsidR="00F11F53" w:rsidRDefault="00F11F53">
      <w:pPr>
        <w:ind w:left="360" w:hanging="360"/>
        <w:rPr>
          <w:sz w:val="8"/>
        </w:rPr>
      </w:pPr>
    </w:p>
    <w:sectPr w:rsidR="00F11F5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0C595" w14:textId="77777777" w:rsidR="00E45BE0" w:rsidRDefault="00E45BE0">
      <w:r>
        <w:separator/>
      </w:r>
    </w:p>
  </w:endnote>
  <w:endnote w:type="continuationSeparator" w:id="0">
    <w:p w14:paraId="17D61BCE" w14:textId="77777777" w:rsidR="00E45BE0" w:rsidRDefault="00E4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A952F" w14:textId="77777777" w:rsidR="00F11F53" w:rsidRDefault="00F11F53">
    <w:pPr>
      <w:pStyle w:val="Footer"/>
      <w:framePr w:wrap="auto" w:vAnchor="page" w:hAnchor="margin" w:xAlign="center"/>
      <w:rPr>
        <w:b/>
      </w:rPr>
    </w:pPr>
    <w:r w:rsidRPr="00874749">
      <w:rPr>
        <w:sz w:val="20"/>
      </w:rPr>
      <w:t xml:space="preserve">Revised </w:t>
    </w:r>
    <w:r w:rsidRPr="00874749">
      <w:rPr>
        <w:sz w:val="20"/>
      </w:rPr>
      <w:noBreakHyphen/>
    </w:r>
    <w:r>
      <w:tab/>
    </w:r>
    <w:r>
      <w:tab/>
    </w:r>
    <w:r>
      <w:rPr>
        <w:b/>
      </w:rPr>
      <w:t>BERKELEY 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21584" w14:textId="77777777" w:rsidR="00E45BE0" w:rsidRDefault="00E45BE0">
      <w:r>
        <w:separator/>
      </w:r>
    </w:p>
  </w:footnote>
  <w:footnote w:type="continuationSeparator" w:id="0">
    <w:p w14:paraId="4F484301" w14:textId="77777777" w:rsidR="00E45BE0" w:rsidRDefault="00E4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B1402" w14:textId="77777777" w:rsidR="00F11F53" w:rsidRDefault="00B8412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F3A7F2C" wp14:editId="422D9DF7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914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E74A1"/>
    <w:multiLevelType w:val="singleLevel"/>
    <w:tmpl w:val="0EEA83A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EF"/>
    <w:rsid w:val="0018170B"/>
    <w:rsid w:val="002554AC"/>
    <w:rsid w:val="00315FD8"/>
    <w:rsid w:val="004E33CA"/>
    <w:rsid w:val="005215D1"/>
    <w:rsid w:val="00676748"/>
    <w:rsid w:val="007B5592"/>
    <w:rsid w:val="00807EEF"/>
    <w:rsid w:val="00B37B17"/>
    <w:rsid w:val="00B84123"/>
    <w:rsid w:val="00D73BB9"/>
    <w:rsid w:val="00E45BE0"/>
    <w:rsid w:val="00F11F53"/>
    <w:rsid w:val="00FC783D"/>
    <w:rsid w:val="00FF2A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79A434"/>
  <w15:chartTrackingRefBased/>
  <w15:docId w15:val="{E0372549-84E9-4F31-876E-FA329302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E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170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18170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Directed Research and Development Accounts</vt:lpstr>
    </vt:vector>
  </TitlesOfParts>
  <Company>LBNL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Directed Research and Development Accounts</dc:title>
  <dc:subject/>
  <dc:creator>LBNL PC User</dc:creator>
  <cp:keywords/>
  <cp:lastModifiedBy>Jessica Scully</cp:lastModifiedBy>
  <cp:revision>2</cp:revision>
  <cp:lastPrinted>2018-08-08T20:47:00Z</cp:lastPrinted>
  <dcterms:created xsi:type="dcterms:W3CDTF">2020-06-30T00:40:00Z</dcterms:created>
  <dcterms:modified xsi:type="dcterms:W3CDTF">2020-06-30T00:40:00Z</dcterms:modified>
</cp:coreProperties>
</file>